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D16859E" w:rsidR="0024773C" w:rsidRPr="00F36EB1" w:rsidRDefault="00DE488A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488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и эксплуатация подъездной дороги к объекту: «Реконструкция ПС 110 кВ Гамово с заменой силовых трансформаторов с 2х10 МВА на 2х40 МВА для электроснабжения объекта электросетевого хозяйства по адресу: Пермский край, Пермский район, Гамовское с/п (8400014557)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023AA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023AA"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045B0C50" w14:textId="3B822442" w:rsidR="00F36EB1" w:rsidRDefault="00E169BB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 xml:space="preserve">- </w:t>
      </w:r>
      <w:r w:rsidR="00D11E03" w:rsidRPr="00F36EB1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F36EB1">
        <w:rPr>
          <w:rFonts w:ascii="Times New Roman" w:hAnsi="Times New Roman"/>
          <w:bCs/>
          <w:sz w:val="28"/>
          <w:szCs w:val="28"/>
        </w:rPr>
        <w:t>59:32:</w:t>
      </w:r>
      <w:r w:rsidR="008333E7" w:rsidRPr="00F36EB1">
        <w:rPr>
          <w:rFonts w:ascii="Times New Roman" w:hAnsi="Times New Roman"/>
          <w:bCs/>
          <w:sz w:val="28"/>
          <w:szCs w:val="28"/>
        </w:rPr>
        <w:t>3</w:t>
      </w:r>
      <w:r w:rsidR="00F36EB1" w:rsidRPr="00F36EB1">
        <w:rPr>
          <w:rFonts w:ascii="Times New Roman" w:hAnsi="Times New Roman"/>
          <w:bCs/>
          <w:sz w:val="28"/>
          <w:szCs w:val="28"/>
        </w:rPr>
        <w:t>96</w:t>
      </w:r>
      <w:r w:rsidR="002676FD" w:rsidRPr="00F36EB1">
        <w:rPr>
          <w:rFonts w:ascii="Times New Roman" w:hAnsi="Times New Roman"/>
          <w:bCs/>
          <w:sz w:val="28"/>
          <w:szCs w:val="28"/>
        </w:rPr>
        <w:t>000</w:t>
      </w:r>
      <w:r w:rsidR="00F36EB1" w:rsidRPr="00F36EB1">
        <w:rPr>
          <w:rFonts w:ascii="Times New Roman" w:hAnsi="Times New Roman"/>
          <w:bCs/>
          <w:sz w:val="28"/>
          <w:szCs w:val="28"/>
        </w:rPr>
        <w:t>6</w:t>
      </w:r>
      <w:r w:rsidR="002676FD" w:rsidRPr="00F36EB1">
        <w:rPr>
          <w:rFonts w:ascii="Times New Roman" w:hAnsi="Times New Roman"/>
          <w:bCs/>
          <w:sz w:val="28"/>
          <w:szCs w:val="28"/>
        </w:rPr>
        <w:t>:</w:t>
      </w:r>
      <w:r w:rsidR="00F36EB1" w:rsidRPr="00F36EB1">
        <w:rPr>
          <w:rFonts w:ascii="Times New Roman" w:hAnsi="Times New Roman"/>
          <w:bCs/>
          <w:sz w:val="28"/>
          <w:szCs w:val="28"/>
        </w:rPr>
        <w:t>7829</w:t>
      </w:r>
      <w:r w:rsidR="002676FD"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157B6A" w:rsidRPr="00F36EB1">
        <w:rPr>
          <w:rFonts w:ascii="Times New Roman" w:hAnsi="Times New Roman"/>
          <w:bCs/>
          <w:sz w:val="28"/>
          <w:szCs w:val="28"/>
        </w:rPr>
        <w:t>(</w:t>
      </w:r>
      <w:r w:rsidR="00FF1931">
        <w:rPr>
          <w:rFonts w:ascii="Times New Roman" w:hAnsi="Times New Roman"/>
          <w:bCs/>
          <w:sz w:val="28"/>
          <w:szCs w:val="28"/>
        </w:rPr>
        <w:t>2</w:t>
      </w:r>
      <w:r w:rsidR="00F36EB1" w:rsidRPr="00F36EB1">
        <w:rPr>
          <w:rFonts w:ascii="Times New Roman" w:hAnsi="Times New Roman"/>
          <w:bCs/>
          <w:sz w:val="28"/>
          <w:szCs w:val="28"/>
        </w:rPr>
        <w:t>829</w:t>
      </w:r>
      <w:r w:rsidR="00157B6A" w:rsidRPr="00F36EB1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 w:rsidRPr="00F36EB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F6624C" w:rsidRPr="00F6624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F6624C">
        <w:rPr>
          <w:rFonts w:ascii="Times New Roman" w:hAnsi="Times New Roman"/>
          <w:bCs/>
          <w:sz w:val="28"/>
          <w:szCs w:val="28"/>
        </w:rPr>
        <w:t>;</w:t>
      </w:r>
    </w:p>
    <w:p w14:paraId="7C446506" w14:textId="47DCCD95" w:rsidR="00F36EB1" w:rsidRPr="00F36EB1" w:rsidRDefault="00F36EB1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59:32:3960006:</w:t>
      </w:r>
      <w:r>
        <w:rPr>
          <w:rFonts w:ascii="Times New Roman" w:hAnsi="Times New Roman"/>
          <w:bCs/>
          <w:sz w:val="28"/>
          <w:szCs w:val="28"/>
        </w:rPr>
        <w:t>5479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167</w:t>
      </w:r>
      <w:r w:rsidRPr="00F36EB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6624C">
        <w:rPr>
          <w:rFonts w:ascii="Times New Roman" w:hAnsi="Times New Roman"/>
          <w:bCs/>
          <w:sz w:val="28"/>
          <w:szCs w:val="28"/>
        </w:rPr>
        <w:t xml:space="preserve"> </w:t>
      </w:r>
      <w:r w:rsidR="00F6624C" w:rsidRPr="00F6624C">
        <w:rPr>
          <w:rFonts w:ascii="Times New Roman" w:hAnsi="Times New Roman"/>
          <w:bCs/>
          <w:sz w:val="28"/>
          <w:szCs w:val="28"/>
        </w:rPr>
        <w:t>Пермский край, р-н Пермский, с.п. Гамовское, примерно в 2,5 км на юго-восток от д. Осенцы</w:t>
      </w:r>
      <w:r w:rsidR="00F6624C">
        <w:rPr>
          <w:rFonts w:ascii="Times New Roman" w:hAnsi="Times New Roman"/>
          <w:bCs/>
          <w:sz w:val="28"/>
          <w:szCs w:val="28"/>
        </w:rPr>
        <w:t>;</w:t>
      </w:r>
    </w:p>
    <w:p w14:paraId="3286B358" w14:textId="0EFD659F" w:rsidR="00F36EB1" w:rsidRPr="00F36EB1" w:rsidRDefault="00F36EB1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59:32:3960006:</w:t>
      </w:r>
      <w:r>
        <w:rPr>
          <w:rFonts w:ascii="Times New Roman" w:hAnsi="Times New Roman"/>
          <w:bCs/>
          <w:sz w:val="28"/>
          <w:szCs w:val="28"/>
        </w:rPr>
        <w:t>5186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1970</w:t>
      </w:r>
      <w:r w:rsidRPr="00F36EB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B0E01">
        <w:rPr>
          <w:rFonts w:ascii="Times New Roman" w:hAnsi="Times New Roman"/>
          <w:bCs/>
          <w:sz w:val="28"/>
          <w:szCs w:val="28"/>
        </w:rPr>
        <w:t xml:space="preserve"> </w:t>
      </w:r>
      <w:r w:rsidR="002B0E01" w:rsidRPr="002B0E01">
        <w:rPr>
          <w:rFonts w:ascii="Times New Roman" w:hAnsi="Times New Roman"/>
          <w:bCs/>
          <w:sz w:val="28"/>
          <w:szCs w:val="28"/>
        </w:rPr>
        <w:t>Пермский край, Пермский район, Гамовское с/п</w:t>
      </w:r>
      <w:r w:rsidR="002B0E01">
        <w:rPr>
          <w:rFonts w:ascii="Times New Roman" w:hAnsi="Times New Roman"/>
          <w:bCs/>
          <w:sz w:val="28"/>
          <w:szCs w:val="28"/>
        </w:rPr>
        <w:t>;</w:t>
      </w:r>
    </w:p>
    <w:p w14:paraId="793A4564" w14:textId="327931EC" w:rsidR="00F36EB1" w:rsidRDefault="00F36EB1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36EB1">
        <w:rPr>
          <w:rFonts w:ascii="Times New Roman" w:hAnsi="Times New Roman"/>
          <w:bCs/>
          <w:sz w:val="28"/>
          <w:szCs w:val="28"/>
        </w:rPr>
        <w:t>59:32:3960006</w:t>
      </w:r>
      <w:r>
        <w:rPr>
          <w:rFonts w:ascii="Times New Roman" w:hAnsi="Times New Roman"/>
          <w:bCs/>
          <w:sz w:val="28"/>
          <w:szCs w:val="28"/>
        </w:rPr>
        <w:t xml:space="preserve"> (353 кв.м),</w:t>
      </w:r>
    </w:p>
    <w:p w14:paraId="1D890B8E" w14:textId="578CCD94" w:rsidR="00F36EB1" w:rsidRDefault="00FF1931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F36EB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5319 кв.м.</w:t>
      </w:r>
    </w:p>
    <w:p w14:paraId="1B06A456" w14:textId="4BA1E989" w:rsidR="009E7BF7" w:rsidRDefault="00A4242A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2024-10-04T13:32:00Z</dcterms:created>
  <dcterms:modified xsi:type="dcterms:W3CDTF">2025-05-05T02:23:00Z</dcterms:modified>
</cp:coreProperties>
</file>